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4" w:rsidRPr="009B3A84" w:rsidRDefault="009B3A84" w:rsidP="009B3A84">
      <w:pPr>
        <w:spacing w:line="240" w:lineRule="auto"/>
        <w:rPr>
          <w:rFonts w:eastAsia="Times New Roman" w:cs="Arial"/>
          <w:b/>
          <w:bCs/>
          <w:color w:val="000000"/>
          <w:sz w:val="24"/>
          <w:szCs w:val="24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4"/>
          <w:szCs w:val="24"/>
          <w:lang w:eastAsia="ro-RO"/>
        </w:rPr>
        <w:t>Universitatea POLITEHNICA din Bucureşti</w:t>
      </w:r>
    </w:p>
    <w:p w:rsidR="009B3A84" w:rsidRPr="009B3A84" w:rsidRDefault="009B3A84" w:rsidP="009B3A84">
      <w:pPr>
        <w:spacing w:line="240" w:lineRule="auto"/>
        <w:rPr>
          <w:rFonts w:eastAsia="Times New Roman" w:cs="Arial"/>
          <w:b/>
          <w:bCs/>
          <w:color w:val="000000"/>
          <w:sz w:val="22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2"/>
          <w:lang w:eastAsia="ro-RO"/>
        </w:rPr>
        <w:t>ŞCOALA DOCTORALĂ DE ANTREPRENORIAT, INGINERIA ŞI MANAGEMENTUL AFACERILOR</w:t>
      </w:r>
    </w:p>
    <w:p w:rsidR="0013452D" w:rsidRDefault="0013452D"/>
    <w:p w:rsidR="009B3A84" w:rsidRDefault="009B3A84" w:rsidP="00506AE7">
      <w:pPr>
        <w:ind w:hanging="426"/>
      </w:pPr>
    </w:p>
    <w:p w:rsidR="00506AE7" w:rsidRDefault="00506AE7" w:rsidP="00506AE7">
      <w:pPr>
        <w:ind w:hanging="426"/>
      </w:pPr>
    </w:p>
    <w:p w:rsidR="00506AE7" w:rsidRDefault="00506AE7" w:rsidP="00506AE7">
      <w:pPr>
        <w:ind w:hanging="426"/>
      </w:pPr>
    </w:p>
    <w:p w:rsidR="00506AE7" w:rsidRDefault="00506AE7" w:rsidP="00506AE7">
      <w:pPr>
        <w:ind w:hanging="426"/>
      </w:pPr>
    </w:p>
    <w:p w:rsidR="009B3A84" w:rsidRPr="009B3A84" w:rsidRDefault="009B3A84" w:rsidP="00506AE7">
      <w:pPr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4"/>
          <w:szCs w:val="24"/>
          <w:lang w:eastAsia="ro-RO"/>
        </w:rPr>
        <w:t>Rezultatul admiterii la studiile doctorale</w:t>
      </w:r>
    </w:p>
    <w:p w:rsidR="009B3A84" w:rsidRPr="009B3A84" w:rsidRDefault="009B3A84" w:rsidP="00506AE7">
      <w:pPr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4"/>
          <w:szCs w:val="24"/>
          <w:lang w:eastAsia="ro-RO"/>
        </w:rPr>
        <w:t>sesiunea Iunie 2022</w:t>
      </w:r>
    </w:p>
    <w:p w:rsidR="009B3A84" w:rsidRDefault="009B3A84"/>
    <w:p w:rsidR="009B3A84" w:rsidRDefault="009B3A84"/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50"/>
        <w:gridCol w:w="3393"/>
        <w:gridCol w:w="2068"/>
        <w:gridCol w:w="4110"/>
      </w:tblGrid>
      <w:tr w:rsidR="00506AE7" w:rsidRPr="009B3A84" w:rsidTr="00506AE7">
        <w:trPr>
          <w:trHeight w:val="6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9B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o-RO"/>
              </w:rPr>
              <w:t>Nr.crt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b/>
                <w:color w:val="000000"/>
                <w:sz w:val="24"/>
                <w:szCs w:val="24"/>
                <w:lang w:eastAsia="ro-RO"/>
              </w:rPr>
              <w:t>Numele şi prenumele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A84" w:rsidRPr="009B3A84" w:rsidRDefault="009B3A84" w:rsidP="00506AE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Rezoluţie </w:t>
            </w:r>
            <w:r w:rsidR="00506AE7" w:rsidRPr="00506AE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                          </w:t>
            </w:r>
            <w:r w:rsidRPr="009B3A84">
              <w:rPr>
                <w:rFonts w:eastAsia="Times New Roman" w:cs="Arial"/>
                <w:b/>
                <w:bCs/>
                <w:color w:val="000000"/>
                <w:sz w:val="22"/>
                <w:lang w:eastAsia="ro-RO"/>
              </w:rPr>
              <w:t>(Admis/  Respins)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b/>
                <w:color w:val="000000"/>
                <w:sz w:val="24"/>
                <w:szCs w:val="24"/>
                <w:lang w:eastAsia="ro-RO"/>
              </w:rPr>
              <w:t>Conducator stiintific</w:t>
            </w:r>
          </w:p>
        </w:tc>
      </w:tr>
      <w:tr w:rsidR="009B3A84" w:rsidRPr="009B3A84" w:rsidTr="00DF3F59">
        <w:trPr>
          <w:trHeight w:val="6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o-RO"/>
              </w:rPr>
            </w:pPr>
            <w:r w:rsidRPr="009B3A84">
              <w:rPr>
                <w:rFonts w:ascii="Calibri" w:eastAsia="Times New Roman" w:hAnsi="Calibri" w:cs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rPr>
                <w:rFonts w:eastAsia="Times New Roman" w:cs="Arial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sz w:val="24"/>
                <w:szCs w:val="24"/>
                <w:lang w:eastAsia="ro-RO"/>
              </w:rPr>
              <w:t>DINU Ioana Alexandra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506AE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A84" w:rsidRPr="009B3A84" w:rsidRDefault="009B3A84" w:rsidP="0043624B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 xml:space="preserve">Prof.dr.ing. </w:t>
            </w:r>
            <w:r w:rsidR="0043624B"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 xml:space="preserve">Sorin Cristian IONESCU </w:t>
            </w:r>
          </w:p>
        </w:tc>
      </w:tr>
      <w:tr w:rsidR="009B3A84" w:rsidRPr="009B3A84" w:rsidTr="00DF3F59">
        <w:trPr>
          <w:trHeight w:val="71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9B3A84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ro-RO"/>
              </w:rPr>
            </w:pPr>
            <w:r w:rsidRPr="009B3A84">
              <w:rPr>
                <w:rFonts w:ascii="Calibri" w:eastAsia="Times New Roman" w:hAnsi="Calibri" w:cs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D9354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>PÎRVU Florentina- Alina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A84" w:rsidRPr="009B3A84" w:rsidRDefault="009B3A84" w:rsidP="00506AE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>Admis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A84" w:rsidRPr="009B3A84" w:rsidRDefault="009B3A84" w:rsidP="0043624B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</w:pPr>
            <w:r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 xml:space="preserve">Prof.dr.ing. </w:t>
            </w:r>
            <w:r w:rsidR="0043624B" w:rsidRPr="009B3A84">
              <w:rPr>
                <w:rFonts w:eastAsia="Times New Roman" w:cs="Arial"/>
                <w:color w:val="000000"/>
                <w:sz w:val="24"/>
                <w:szCs w:val="24"/>
                <w:lang w:eastAsia="ro-RO"/>
              </w:rPr>
              <w:t>Cezar SCARLAT</w:t>
            </w:r>
          </w:p>
        </w:tc>
      </w:tr>
    </w:tbl>
    <w:p w:rsidR="009B3A84" w:rsidRDefault="009B3A84"/>
    <w:p w:rsidR="009B3A84" w:rsidRDefault="009B3A84"/>
    <w:p w:rsidR="00506AE7" w:rsidRDefault="00506AE7"/>
    <w:p w:rsidR="00506AE7" w:rsidRDefault="00506AE7">
      <w:bookmarkStart w:id="0" w:name="_GoBack"/>
      <w:bookmarkEnd w:id="0"/>
    </w:p>
    <w:p w:rsidR="00506AE7" w:rsidRDefault="00506AE7"/>
    <w:p w:rsidR="009B3A84" w:rsidRPr="009B3A84" w:rsidRDefault="009B3A84" w:rsidP="00506AE7">
      <w:pPr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4"/>
          <w:szCs w:val="24"/>
          <w:lang w:eastAsia="ro-RO"/>
        </w:rPr>
        <w:t>Director SD AIMA</w:t>
      </w:r>
    </w:p>
    <w:p w:rsidR="009B3A84" w:rsidRPr="009B3A84" w:rsidRDefault="009B3A84" w:rsidP="00506AE7">
      <w:pPr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o-RO"/>
        </w:rPr>
      </w:pPr>
      <w:r w:rsidRPr="009B3A84">
        <w:rPr>
          <w:rFonts w:eastAsia="Times New Roman" w:cs="Arial"/>
          <w:b/>
          <w:bCs/>
          <w:color w:val="000000"/>
          <w:sz w:val="24"/>
          <w:szCs w:val="24"/>
          <w:lang w:eastAsia="ro-RO"/>
        </w:rPr>
        <w:t>Conf.dr. Dana Corina DESELNICU</w:t>
      </w:r>
    </w:p>
    <w:p w:rsidR="009B3A84" w:rsidRDefault="009B3A84"/>
    <w:sectPr w:rsidR="009B3A84" w:rsidSect="00506AE7">
      <w:pgSz w:w="11907" w:h="16840" w:code="9"/>
      <w:pgMar w:top="851" w:right="425" w:bottom="851" w:left="1134" w:header="709" w:footer="709" w:gutter="0"/>
      <w:paperSrc w:first="9148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84"/>
    <w:rsid w:val="0013452D"/>
    <w:rsid w:val="0018345E"/>
    <w:rsid w:val="0043624B"/>
    <w:rsid w:val="00506AE7"/>
    <w:rsid w:val="009B3A84"/>
    <w:rsid w:val="00D6699A"/>
    <w:rsid w:val="00D93542"/>
    <w:rsid w:val="00DF3F59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401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2022-07-04T09:29:00Z</dcterms:created>
  <dcterms:modified xsi:type="dcterms:W3CDTF">2022-07-04T09:57:00Z</dcterms:modified>
</cp:coreProperties>
</file>